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Cover letter</w:t>
      </w:r>
    </w:p>
    <w:p>
      <w:pPr>
        <w:widowControl/>
      </w:pPr>
      <w:r>
        <w:rPr>
          <w:sz w:val="18"/>
        </w:rPr>
        <w:t>Example · All people and experience are fictional.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 Morgan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Target role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Operations assistant</w:t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Email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alex@example.com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Phone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Company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Example Trading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2026-09-07</w:t>
            </w:r>
          </w:p>
        </w:tc>
      </w:tr>
    </w:tbl>
    <w:p>
      <w:pPr>
        <w:pStyle w:val="Heading1"/>
        <w:widowControl/>
      </w:pPr>
      <w:r>
        <w:t>Recipient and date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September 7, 2026</w:t>
              <w:br/>
              <w:t>Hiring team | Example Trading | Operations assistant</w:t>
              <w:br/>
              <w:t>Dear Hiring Team,</w:t>
            </w:r>
          </w:p>
        </w:tc>
      </w:tr>
    </w:tbl>
    <w:p>
      <w:pPr>
        <w:pStyle w:val="Heading1"/>
        <w:widowControl/>
      </w:pPr>
      <w:r>
        <w:t>Why this role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I am applying for the Operations Assistant position. The order review and documentation responsibilities described in your posting match the work I enjoyed on a campus event team.</w:t>
            </w:r>
          </w:p>
        </w:tc>
      </w:tr>
    </w:tbl>
    <w:p>
      <w:pPr>
        <w:pStyle w:val="Heading1"/>
        <w:widowControl/>
      </w:pPr>
      <w:r>
        <w:t>Relevant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Our event registrations arrived in different formats. I combined the records into a shared spreadsheet, identified duplicate entries and marked records that needed follow-up. This gave the team one place to check registration status and assign outstanding tasks.</w:t>
            </w:r>
          </w:p>
        </w:tc>
      </w:tr>
    </w:tbl>
    <w:p>
      <w:pPr>
        <w:pStyle w:val="Heading1"/>
        <w:widowControl/>
      </w:pPr>
      <w:r>
        <w:t>How you would contribute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I would bring careful record checking and clear written updates to your team. I am comfortable with Excel filters and conditional totals, and I would first learn your existing review process before suggesting changes.</w:t>
            </w:r>
          </w:p>
        </w:tc>
      </w:tr>
    </w:tbl>
    <w:p>
      <w:pPr>
        <w:pStyle w:val="Heading1"/>
        <w:widowControl/>
      </w:pPr>
      <w:r>
        <w:t>Closing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Thank you for considering my application. I would welcome the opportunity to discuss how my project experience relates to your team's needs.</w:t>
              <w:br/>
              <w:t>Sincerely,</w:t>
              <w:br/>
              <w:t>Alex Morgan</w:t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C8861E71-2072-47C2-8451-40125C13C4A2}"/>
    <w:embedBold r:id="rIdBold" w:fontKey="{22728861-9BA8-4645-90C3-AD089AAE446D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</dc:title>
  <dc:subject>Editable job application document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